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516" w:rsidRDefault="00C50516" w:rsidP="00C5051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Отчет о</w:t>
      </w:r>
      <w:r w:rsidRPr="0033170C">
        <w:rPr>
          <w:rFonts w:ascii="Times New Roman" w:hAnsi="Times New Roman" w:cs="Times New Roman"/>
          <w:sz w:val="28"/>
          <w:szCs w:val="28"/>
        </w:rPr>
        <w:t xml:space="preserve"> проведени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3170C">
        <w:rPr>
          <w:rFonts w:ascii="Times New Roman" w:hAnsi="Times New Roman" w:cs="Times New Roman"/>
          <w:sz w:val="28"/>
          <w:szCs w:val="28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C50516" w:rsidRDefault="00C50516" w:rsidP="00C5051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13.05.2020г.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C50516" w:rsidRPr="004B4374" w:rsidTr="00C50516">
        <w:trPr>
          <w:trHeight w:val="1261"/>
        </w:trPr>
        <w:tc>
          <w:tcPr>
            <w:tcW w:w="2268" w:type="dxa"/>
          </w:tcPr>
          <w:p w:rsidR="00C50516" w:rsidRPr="004B4374" w:rsidRDefault="00C50516" w:rsidP="00DE4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C50516" w:rsidRPr="004B4374" w:rsidRDefault="00C50516" w:rsidP="00DE4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C50516" w:rsidRPr="004B4374" w:rsidRDefault="00C50516" w:rsidP="00DE4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C50516" w:rsidRPr="004B4374" w:rsidRDefault="00C50516" w:rsidP="00DE4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C50516" w:rsidRPr="004B4374" w:rsidRDefault="00C50516" w:rsidP="00DE4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C50516" w:rsidRPr="004B4374" w:rsidRDefault="00C50516" w:rsidP="00DE4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C50516" w:rsidRPr="004B4374" w:rsidRDefault="00C50516" w:rsidP="00DE4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C50516" w:rsidRPr="004B4374" w:rsidRDefault="00C50516" w:rsidP="00DE4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C50516" w:rsidRPr="004B4374" w:rsidRDefault="00C50516" w:rsidP="00DE4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C50516" w:rsidRPr="004B4374" w:rsidRDefault="00C50516" w:rsidP="00DE4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C50516" w:rsidRPr="004B4374" w:rsidTr="00C50516">
        <w:tc>
          <w:tcPr>
            <w:tcW w:w="2268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Рукопашный бой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Хисамутдинов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Руслан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Фагитович</w:t>
            </w:r>
            <w:proofErr w:type="spellEnd"/>
          </w:p>
        </w:tc>
        <w:tc>
          <w:tcPr>
            <w:tcW w:w="1701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C50516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3559">
              <w:rPr>
                <w:rFonts w:ascii="Times New Roman" w:hAnsi="Times New Roman" w:cs="Times New Roman"/>
                <w:sz w:val="24"/>
              </w:rPr>
              <w:t>Техника рукопашного боя: стойки, защита руками</w:t>
            </w:r>
          </w:p>
          <w:p w:rsidR="00C50516" w:rsidRPr="00383559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11.05.2020</w:t>
            </w:r>
          </w:p>
        </w:tc>
        <w:tc>
          <w:tcPr>
            <w:tcW w:w="2127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50516" w:rsidRPr="004B4374" w:rsidTr="00C50516">
        <w:tc>
          <w:tcPr>
            <w:tcW w:w="2268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Шахматы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Масалимов</w:t>
            </w:r>
            <w:proofErr w:type="spellEnd"/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Рим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Аглямович</w:t>
            </w:r>
            <w:proofErr w:type="spellEnd"/>
          </w:p>
        </w:tc>
        <w:tc>
          <w:tcPr>
            <w:tcW w:w="1701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C50516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 конём в один ход.</w:t>
            </w:r>
          </w:p>
          <w:p w:rsidR="00C50516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Решение шахматных задач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701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11.05.2020</w:t>
            </w:r>
          </w:p>
        </w:tc>
        <w:tc>
          <w:tcPr>
            <w:tcW w:w="2127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50516" w:rsidRPr="004B4374" w:rsidTr="00C50516">
        <w:tc>
          <w:tcPr>
            <w:tcW w:w="2268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Хоккей с шайбой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Петров Андрей Витальевич</w:t>
            </w:r>
          </w:p>
        </w:tc>
        <w:tc>
          <w:tcPr>
            <w:tcW w:w="1701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17.20-18.00</w:t>
            </w:r>
          </w:p>
        </w:tc>
        <w:tc>
          <w:tcPr>
            <w:tcW w:w="3402" w:type="dxa"/>
          </w:tcPr>
          <w:p w:rsidR="00C50516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Удар шайбой справа. ОФП</w:t>
            </w:r>
          </w:p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50516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11.05.2020</w:t>
            </w:r>
          </w:p>
        </w:tc>
        <w:tc>
          <w:tcPr>
            <w:tcW w:w="2127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50516" w:rsidRPr="004B4374" w:rsidTr="00C50516">
        <w:tc>
          <w:tcPr>
            <w:tcW w:w="2268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Айкидо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Пасынков Павел Иванович</w:t>
            </w:r>
          </w:p>
        </w:tc>
        <w:tc>
          <w:tcPr>
            <w:tcW w:w="1701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16.20-17.00</w:t>
            </w:r>
          </w:p>
        </w:tc>
        <w:tc>
          <w:tcPr>
            <w:tcW w:w="3402" w:type="dxa"/>
          </w:tcPr>
          <w:p w:rsidR="00C50516" w:rsidRPr="007A2B9F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3559">
              <w:rPr>
                <w:rFonts w:ascii="Times New Roman" w:hAnsi="Times New Roman" w:cs="Times New Roman"/>
                <w:sz w:val="24"/>
              </w:rPr>
              <w:t xml:space="preserve">Совершенствование страховки,  передвижения, техники </w:t>
            </w:r>
            <w:proofErr w:type="spellStart"/>
            <w:r w:rsidRPr="00383559">
              <w:rPr>
                <w:rFonts w:ascii="Times New Roman" w:hAnsi="Times New Roman" w:cs="Times New Roman"/>
                <w:sz w:val="24"/>
              </w:rPr>
              <w:t>сумиотоши</w:t>
            </w:r>
            <w:proofErr w:type="spellEnd"/>
            <w:r w:rsidRPr="00383559">
              <w:rPr>
                <w:rFonts w:ascii="Times New Roman" w:hAnsi="Times New Roman" w:cs="Times New Roman"/>
                <w:sz w:val="24"/>
              </w:rPr>
              <w:t xml:space="preserve">,  </w:t>
            </w:r>
            <w:proofErr w:type="spellStart"/>
            <w:r w:rsidRPr="00383559">
              <w:rPr>
                <w:rFonts w:ascii="Times New Roman" w:hAnsi="Times New Roman" w:cs="Times New Roman"/>
                <w:sz w:val="24"/>
              </w:rPr>
              <w:t>шихо</w:t>
            </w:r>
            <w:r w:rsidRPr="007A2B9F">
              <w:rPr>
                <w:rFonts w:ascii="Times New Roman" w:hAnsi="Times New Roman" w:cs="Times New Roman"/>
                <w:sz w:val="24"/>
              </w:rPr>
              <w:t>Видеоматериал</w:t>
            </w:r>
            <w:proofErr w:type="spellEnd"/>
            <w:r w:rsidRPr="007A2B9F">
              <w:rPr>
                <w:rFonts w:ascii="Times New Roman" w:hAnsi="Times New Roman" w:cs="Times New Roman"/>
                <w:sz w:val="24"/>
              </w:rPr>
              <w:t xml:space="preserve">. </w:t>
            </w:r>
            <w:proofErr w:type="spellStart"/>
            <w:r w:rsidRPr="007A2B9F"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техники </w:t>
            </w:r>
          </w:p>
        </w:tc>
        <w:tc>
          <w:tcPr>
            <w:tcW w:w="1701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2127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50516" w:rsidRPr="004B4374" w:rsidTr="00C50516">
        <w:tc>
          <w:tcPr>
            <w:tcW w:w="2268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Робототехника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Гимранов</w:t>
            </w:r>
            <w:proofErr w:type="spellEnd"/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Рустам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Саидович</w:t>
            </w:r>
            <w:proofErr w:type="spellEnd"/>
          </w:p>
        </w:tc>
        <w:tc>
          <w:tcPr>
            <w:tcW w:w="1701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C50516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3559">
              <w:rPr>
                <w:rFonts w:ascii="Times New Roman" w:hAnsi="Times New Roman" w:cs="Times New Roman"/>
                <w:sz w:val="24"/>
              </w:rPr>
              <w:t>Изучаем теорию по теме «</w:t>
            </w:r>
            <w:proofErr w:type="spellStart"/>
            <w:r w:rsidRPr="00383559">
              <w:rPr>
                <w:rFonts w:ascii="Times New Roman" w:hAnsi="Times New Roman" w:cs="Times New Roman"/>
                <w:sz w:val="24"/>
              </w:rPr>
              <w:t>Сумо</w:t>
            </w:r>
            <w:proofErr w:type="spellEnd"/>
            <w:r w:rsidRPr="00383559">
              <w:rPr>
                <w:rFonts w:ascii="Times New Roman" w:hAnsi="Times New Roman" w:cs="Times New Roman"/>
                <w:sz w:val="24"/>
              </w:rPr>
              <w:t xml:space="preserve"> - Шагающий робот» Строим робота по в виртуальной среде </w:t>
            </w:r>
            <w:proofErr w:type="spellStart"/>
            <w:r w:rsidRPr="00383559">
              <w:rPr>
                <w:rFonts w:ascii="Times New Roman" w:hAnsi="Times New Roman" w:cs="Times New Roman"/>
                <w:sz w:val="24"/>
              </w:rPr>
              <w:t>LegoDigitalDesigner</w:t>
            </w:r>
            <w:proofErr w:type="spellEnd"/>
          </w:p>
          <w:p w:rsidR="00C50516" w:rsidRPr="00047460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Платформа 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еду.татар</w:t>
            </w:r>
            <w:proofErr w:type="spellEnd"/>
          </w:p>
        </w:tc>
        <w:tc>
          <w:tcPr>
            <w:tcW w:w="2552" w:type="dxa"/>
          </w:tcPr>
          <w:p w:rsidR="00C50516" w:rsidRPr="00F85152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программу</w:t>
            </w:r>
          </w:p>
        </w:tc>
        <w:tc>
          <w:tcPr>
            <w:tcW w:w="1701" w:type="dxa"/>
          </w:tcPr>
          <w:p w:rsidR="00C50516" w:rsidRPr="00AB776F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11.05.2020</w:t>
            </w:r>
          </w:p>
        </w:tc>
        <w:tc>
          <w:tcPr>
            <w:tcW w:w="2127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50516" w:rsidRPr="004B4374" w:rsidTr="00C50516">
        <w:tc>
          <w:tcPr>
            <w:tcW w:w="2268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Картинг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Мурыгин</w:t>
            </w:r>
            <w:proofErr w:type="spellEnd"/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Сергей </w:t>
            </w:r>
            <w:r w:rsidRPr="00F365DB">
              <w:rPr>
                <w:rFonts w:ascii="Times New Roman" w:hAnsi="Times New Roman" w:cs="Times New Roman"/>
                <w:sz w:val="24"/>
              </w:rPr>
              <w:lastRenderedPageBreak/>
              <w:t>Владимирович</w:t>
            </w:r>
          </w:p>
        </w:tc>
        <w:tc>
          <w:tcPr>
            <w:tcW w:w="1701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14.00-14.30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C50516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3559">
              <w:rPr>
                <w:rFonts w:ascii="Times New Roman" w:hAnsi="Times New Roman" w:cs="Times New Roman"/>
                <w:sz w:val="24"/>
              </w:rPr>
              <w:t>Флаги и их значения</w:t>
            </w:r>
          </w:p>
          <w:p w:rsidR="00C50516" w:rsidRPr="00DB16CF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B16CF"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  <w:r w:rsidRPr="00DB16CF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DB16CF"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 w:rsidRPr="00DB16CF">
              <w:rPr>
                <w:rFonts w:ascii="Times New Roman" w:hAnsi="Times New Roman" w:cs="Times New Roman"/>
                <w:sz w:val="24"/>
              </w:rPr>
              <w:t>. почта</w:t>
            </w:r>
          </w:p>
        </w:tc>
        <w:tc>
          <w:tcPr>
            <w:tcW w:w="2552" w:type="dxa"/>
          </w:tcPr>
          <w:p w:rsidR="00C50516" w:rsidRPr="00F85152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50516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материала, конспект</w:t>
            </w:r>
          </w:p>
        </w:tc>
        <w:tc>
          <w:tcPr>
            <w:tcW w:w="1701" w:type="dxa"/>
          </w:tcPr>
          <w:p w:rsidR="00C50516" w:rsidRPr="00AB776F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11.05.2020</w:t>
            </w:r>
          </w:p>
        </w:tc>
        <w:tc>
          <w:tcPr>
            <w:tcW w:w="2127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50516" w:rsidRPr="004B4374" w:rsidTr="00C50516">
        <w:tc>
          <w:tcPr>
            <w:tcW w:w="2268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lastRenderedPageBreak/>
              <w:t>Юный техник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Игошин 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Юрий Витальевич</w:t>
            </w:r>
          </w:p>
        </w:tc>
        <w:tc>
          <w:tcPr>
            <w:tcW w:w="1701" w:type="dxa"/>
          </w:tcPr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50516" w:rsidRPr="00F365DB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C50516" w:rsidRDefault="00C50516" w:rsidP="00DE44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Древесина – природный конструкционный материал.</w:t>
            </w:r>
          </w:p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50516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C50516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11.05.2020</w:t>
            </w:r>
          </w:p>
        </w:tc>
        <w:tc>
          <w:tcPr>
            <w:tcW w:w="2127" w:type="dxa"/>
          </w:tcPr>
          <w:p w:rsidR="00C50516" w:rsidRPr="004B4374" w:rsidRDefault="00C50516" w:rsidP="00DE4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3A6197" w:rsidRDefault="003A6197"/>
    <w:sectPr w:rsidR="003A6197" w:rsidSect="00C5051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C50516"/>
    <w:rsid w:val="003A6197"/>
    <w:rsid w:val="00C50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05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2020-05-15T16:50:00Z</dcterms:created>
  <dcterms:modified xsi:type="dcterms:W3CDTF">2020-05-15T16:51:00Z</dcterms:modified>
</cp:coreProperties>
</file>